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DAA" w:rsidRPr="001353A4" w:rsidRDefault="00782DAA" w:rsidP="00782DA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فرم طرح درس روزانه</w:t>
      </w:r>
    </w:p>
    <w:p w:rsidR="00782DAA" w:rsidRPr="001353A4" w:rsidRDefault="00782DAA" w:rsidP="00782DA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/>
          <w:sz w:val="21"/>
          <w:szCs w:val="21"/>
          <w:rtl/>
        </w:rPr>
        <w:t>معاونت توسعه آموزش دانشگاه علوم پزشک</w:t>
      </w:r>
      <w:r w:rsidRPr="001353A4">
        <w:rPr>
          <w:rFonts w:cs="B Titr" w:hint="cs"/>
          <w:sz w:val="21"/>
          <w:szCs w:val="21"/>
          <w:rtl/>
        </w:rPr>
        <w:t>ی</w:t>
      </w:r>
      <w:r w:rsidRPr="001353A4">
        <w:rPr>
          <w:rFonts w:cs="B Titr"/>
          <w:sz w:val="21"/>
          <w:szCs w:val="21"/>
          <w:rtl/>
        </w:rPr>
        <w:t xml:space="preserve"> اهواز</w:t>
      </w:r>
    </w:p>
    <w:p w:rsidR="00782DAA" w:rsidRPr="001353A4" w:rsidRDefault="00782DAA" w:rsidP="00782DAA">
      <w:pPr>
        <w:jc w:val="center"/>
        <w:rPr>
          <w:rFonts w:cs="B Titr"/>
          <w:sz w:val="21"/>
          <w:szCs w:val="21"/>
          <w:rtl/>
        </w:rPr>
      </w:pPr>
      <w:r w:rsidRPr="001353A4">
        <w:rPr>
          <w:rFonts w:cs="B Titr" w:hint="eastAsia"/>
          <w:sz w:val="21"/>
          <w:szCs w:val="21"/>
          <w:rtl/>
        </w:rPr>
        <w:t>مرکز</w:t>
      </w:r>
      <w:r w:rsidRPr="001353A4">
        <w:rPr>
          <w:rFonts w:cs="B Titr"/>
          <w:sz w:val="21"/>
          <w:szCs w:val="21"/>
          <w:rtl/>
        </w:rPr>
        <w:t xml:space="preserve"> مطالعات و </w:t>
      </w:r>
      <w:r w:rsidRPr="001353A4">
        <w:rPr>
          <w:rFonts w:cs="B Titr" w:hint="cs"/>
          <w:sz w:val="21"/>
          <w:szCs w:val="21"/>
          <w:rtl/>
        </w:rPr>
        <w:t>ت</w:t>
      </w:r>
      <w:r w:rsidRPr="001353A4">
        <w:rPr>
          <w:rFonts w:cs="B Titr"/>
          <w:sz w:val="21"/>
          <w:szCs w:val="21"/>
          <w:rtl/>
        </w:rPr>
        <w:t>وسعه آموزش علوم پزشک</w:t>
      </w:r>
      <w:r w:rsidRPr="001353A4">
        <w:rPr>
          <w:rFonts w:cs="B Titr" w:hint="cs"/>
          <w:sz w:val="21"/>
          <w:szCs w:val="21"/>
          <w:rtl/>
        </w:rPr>
        <w:t>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4696"/>
        <w:gridCol w:w="714"/>
        <w:gridCol w:w="591"/>
        <w:gridCol w:w="253"/>
        <w:gridCol w:w="972"/>
        <w:gridCol w:w="148"/>
        <w:gridCol w:w="819"/>
        <w:gridCol w:w="612"/>
        <w:gridCol w:w="502"/>
        <w:gridCol w:w="982"/>
        <w:gridCol w:w="838"/>
        <w:gridCol w:w="3190"/>
      </w:tblGrid>
      <w:tr w:rsidR="001A6FA0" w:rsidRPr="004A3B3C" w:rsidTr="004C11C2">
        <w:trPr>
          <w:trHeight w:val="405"/>
          <w:jc w:val="center"/>
        </w:trPr>
        <w:tc>
          <w:tcPr>
            <w:tcW w:w="60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6FA0" w:rsidRPr="004A3B3C" w:rsidRDefault="001A6FA0" w:rsidP="001A6FA0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عنوان درس: </w:t>
            </w:r>
            <w:r w:rsidRPr="004A3B3C">
              <w:rPr>
                <w:rFonts w:cs="B Nazanin" w:hint="cs"/>
                <w:sz w:val="20"/>
                <w:szCs w:val="20"/>
                <w:rtl/>
                <w:lang w:bidi="fa-IR"/>
              </w:rPr>
              <w:t>بیماریهای قلب وعروق</w:t>
            </w:r>
          </w:p>
        </w:tc>
        <w:tc>
          <w:tcPr>
            <w:tcW w:w="137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6FA0" w:rsidRPr="004A3B3C" w:rsidRDefault="001A6FA0" w:rsidP="001A6FA0">
            <w:pPr>
              <w:tabs>
                <w:tab w:val="left" w:pos="186"/>
              </w:tabs>
              <w:ind w:left="-57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شماره جلسه:</w:t>
            </w:r>
          </w:p>
        </w:tc>
        <w:tc>
          <w:tcPr>
            <w:tcW w:w="14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6FA0" w:rsidRPr="004A3B3C" w:rsidRDefault="001A6FA0" w:rsidP="001A6FA0">
            <w:pPr>
              <w:tabs>
                <w:tab w:val="left" w:pos="186"/>
              </w:tabs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تعداد واحدها:</w:t>
            </w:r>
          </w:p>
        </w:tc>
        <w:tc>
          <w:tcPr>
            <w:tcW w:w="23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6FA0" w:rsidRPr="004A3B3C" w:rsidRDefault="001A6FA0" w:rsidP="002C5CD7">
            <w:pPr>
              <w:tabs>
                <w:tab w:val="left" w:pos="186"/>
              </w:tabs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ترم تحصیلی:</w:t>
            </w:r>
            <w:r w:rsidR="002C5CD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نیمه اول 1403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A6FA0" w:rsidRPr="004A3B3C" w:rsidRDefault="001A6FA0" w:rsidP="001A6FA0">
            <w:pPr>
              <w:tabs>
                <w:tab w:val="left" w:pos="186"/>
              </w:tabs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عرصه آموزشی: بالینی</w:t>
            </w:r>
          </w:p>
        </w:tc>
      </w:tr>
      <w:tr w:rsidR="001A6FA0" w:rsidRPr="004A3B3C" w:rsidTr="004C11C2">
        <w:trPr>
          <w:trHeight w:val="495"/>
          <w:jc w:val="center"/>
        </w:trPr>
        <w:tc>
          <w:tcPr>
            <w:tcW w:w="600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A6FA0" w:rsidRPr="004A3B3C" w:rsidRDefault="001A6FA0" w:rsidP="00520AA6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موضوع درس: </w:t>
            </w:r>
            <w:r w:rsidR="00520AA6"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احیاء قلبی ریوی</w:t>
            </w:r>
            <w:r w:rsidR="007C6003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 (</w:t>
            </w:r>
            <w:r w:rsidR="007C6003">
              <w:rPr>
                <w:rFonts w:asciiTheme="minorBidi" w:hAnsiTheme="minorBidi" w:cs="B Nazanin"/>
                <w:b/>
                <w:bCs/>
                <w:sz w:val="20"/>
                <w:szCs w:val="20"/>
              </w:rPr>
              <w:t>CPR</w:t>
            </w:r>
            <w:r w:rsidR="007C6003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2804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6FA0" w:rsidRPr="004A3B3C" w:rsidRDefault="001A6FA0" w:rsidP="002C5CD7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مخاطبین:</w:t>
            </w: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2C5CD7">
              <w:rPr>
                <w:rFonts w:cs="B Nazanin" w:hint="cs"/>
                <w:sz w:val="20"/>
                <w:szCs w:val="20"/>
                <w:rtl/>
              </w:rPr>
              <w:t>فیزیوپاتولوژی</w:t>
            </w:r>
          </w:p>
        </w:tc>
        <w:tc>
          <w:tcPr>
            <w:tcW w:w="23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6FA0" w:rsidRPr="004A3B3C" w:rsidRDefault="001A6FA0" w:rsidP="001A6FA0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نام دانشکده:</w:t>
            </w: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 پزشکی</w:t>
            </w:r>
          </w:p>
        </w:tc>
        <w:tc>
          <w:tcPr>
            <w:tcW w:w="31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A6FA0" w:rsidRPr="004A3B3C" w:rsidRDefault="001A6FA0" w:rsidP="002C5CD7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 xml:space="preserve">تدوین کننده: دکتر </w:t>
            </w:r>
            <w:r w:rsidR="002C5CD7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رضا زنگنه</w:t>
            </w:r>
          </w:p>
        </w:tc>
      </w:tr>
      <w:tr w:rsidR="00782DAA" w:rsidRPr="004A3B3C" w:rsidTr="004C11C2">
        <w:trPr>
          <w:trHeight w:val="331"/>
          <w:jc w:val="center"/>
        </w:trPr>
        <w:tc>
          <w:tcPr>
            <w:tcW w:w="14317" w:type="dxa"/>
            <w:gridSpan w:val="12"/>
          </w:tcPr>
          <w:p w:rsidR="00782DAA" w:rsidRPr="004A3B3C" w:rsidRDefault="00782DAA" w:rsidP="00923725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هدف کلی: </w:t>
            </w:r>
          </w:p>
        </w:tc>
      </w:tr>
      <w:tr w:rsidR="004C11C2" w:rsidRPr="004A3B3C" w:rsidTr="004C11C2">
        <w:trPr>
          <w:trHeight w:val="420"/>
          <w:jc w:val="center"/>
        </w:trPr>
        <w:tc>
          <w:tcPr>
            <w:tcW w:w="4696" w:type="dxa"/>
            <w:vMerge w:val="restart"/>
          </w:tcPr>
          <w:p w:rsidR="004C11C2" w:rsidRPr="004A3B3C" w:rsidRDefault="004C11C2" w:rsidP="00923725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اهداف رفتاری: </w:t>
            </w:r>
          </w:p>
          <w:p w:rsidR="004C11C2" w:rsidRPr="004A3B3C" w:rsidRDefault="004C11C2" w:rsidP="00923725">
            <w:pPr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714" w:type="dxa"/>
            <w:vMerge w:val="restart"/>
            <w:vAlign w:val="center"/>
          </w:tcPr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حیطه</w:t>
            </w:r>
          </w:p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vMerge w:val="restart"/>
            <w:vAlign w:val="center"/>
          </w:tcPr>
          <w:p w:rsidR="004C11C2" w:rsidRPr="004A3B3C" w:rsidRDefault="004C11C2" w:rsidP="00923725">
            <w:pPr>
              <w:ind w:right="-57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 روش</w:t>
            </w:r>
          </w:p>
          <w:p w:rsidR="004C11C2" w:rsidRPr="004A3B3C" w:rsidRDefault="004C11C2" w:rsidP="00923725">
            <w:pPr>
              <w:ind w:right="-57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 xml:space="preserve"> تدریس</w:t>
            </w:r>
          </w:p>
        </w:tc>
        <w:tc>
          <w:tcPr>
            <w:tcW w:w="1939" w:type="dxa"/>
            <w:gridSpan w:val="3"/>
            <w:vAlign w:val="center"/>
          </w:tcPr>
          <w:p w:rsidR="004C11C2" w:rsidRPr="004A3B3C" w:rsidRDefault="004C11C2" w:rsidP="00923725">
            <w:pPr>
              <w:ind w:left="-113" w:right="-57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فعالیت حین تدریس</w:t>
            </w:r>
          </w:p>
        </w:tc>
        <w:tc>
          <w:tcPr>
            <w:tcW w:w="1114" w:type="dxa"/>
            <w:gridSpan w:val="2"/>
            <w:vMerge w:val="restart"/>
            <w:vAlign w:val="center"/>
          </w:tcPr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رسانه آموزشی</w:t>
            </w:r>
          </w:p>
        </w:tc>
        <w:tc>
          <w:tcPr>
            <w:tcW w:w="982" w:type="dxa"/>
            <w:vMerge w:val="restart"/>
            <w:vAlign w:val="center"/>
          </w:tcPr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زمان</w:t>
            </w:r>
          </w:p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(دقیقه)</w:t>
            </w:r>
          </w:p>
        </w:tc>
        <w:tc>
          <w:tcPr>
            <w:tcW w:w="4028" w:type="dxa"/>
            <w:gridSpan w:val="2"/>
            <w:vMerge w:val="restart"/>
            <w:vAlign w:val="center"/>
          </w:tcPr>
          <w:p w:rsidR="004C11C2" w:rsidRPr="004A3B3C" w:rsidRDefault="004C11C2" w:rsidP="00923725">
            <w:pPr>
              <w:ind w:right="-227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ارزشیابی-فعالیت های تکمیلی</w:t>
            </w:r>
          </w:p>
          <w:p w:rsidR="004C11C2" w:rsidRPr="004A3B3C" w:rsidRDefault="004C11C2" w:rsidP="00923725">
            <w:pPr>
              <w:ind w:left="-57" w:right="-57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  <w:t>طرح سوال از اهداف عمده:</w:t>
            </w:r>
          </w:p>
        </w:tc>
      </w:tr>
      <w:tr w:rsidR="004C11C2" w:rsidRPr="004A3B3C" w:rsidTr="004C11C2">
        <w:trPr>
          <w:trHeight w:val="510"/>
          <w:jc w:val="center"/>
        </w:trPr>
        <w:tc>
          <w:tcPr>
            <w:tcW w:w="4696" w:type="dxa"/>
            <w:vMerge/>
          </w:tcPr>
          <w:p w:rsidR="004C11C2" w:rsidRPr="004A3B3C" w:rsidRDefault="004C11C2" w:rsidP="00923725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14" w:type="dxa"/>
            <w:vMerge/>
          </w:tcPr>
          <w:p w:rsidR="004C11C2" w:rsidRPr="004A3B3C" w:rsidRDefault="004C11C2" w:rsidP="009237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gridSpan w:val="2"/>
            <w:vMerge/>
          </w:tcPr>
          <w:p w:rsidR="004C11C2" w:rsidRPr="004A3B3C" w:rsidRDefault="004C11C2" w:rsidP="00923725">
            <w:pPr>
              <w:ind w:right="-57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72" w:type="dxa"/>
            <w:vAlign w:val="center"/>
          </w:tcPr>
          <w:p w:rsidR="004C11C2" w:rsidRPr="004A3B3C" w:rsidRDefault="004C11C2" w:rsidP="00923725">
            <w:pPr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967" w:type="dxa"/>
            <w:gridSpan w:val="2"/>
            <w:vAlign w:val="center"/>
          </w:tcPr>
          <w:p w:rsidR="004C11C2" w:rsidRPr="004A3B3C" w:rsidRDefault="004C11C2" w:rsidP="00923725">
            <w:pPr>
              <w:ind w:left="-113" w:right="-57"/>
              <w:jc w:val="center"/>
              <w:rPr>
                <w:rFonts w:asciiTheme="minorBidi" w:hAnsiTheme="minorBidi" w:cs="B Nazanin"/>
                <w:b/>
                <w:bCs/>
                <w:sz w:val="20"/>
                <w:szCs w:val="20"/>
                <w:rtl/>
              </w:rPr>
            </w:pPr>
            <w:r w:rsidRPr="004A3B3C">
              <w:rPr>
                <w:rFonts w:asciiTheme="minorBidi" w:hAnsiTheme="minorBidi" w:cs="B Nazanin" w:hint="cs"/>
                <w:b/>
                <w:bCs/>
                <w:sz w:val="20"/>
                <w:szCs w:val="20"/>
                <w:rtl/>
              </w:rPr>
              <w:t>فراگیر</w:t>
            </w:r>
          </w:p>
        </w:tc>
        <w:tc>
          <w:tcPr>
            <w:tcW w:w="1114" w:type="dxa"/>
            <w:gridSpan w:val="2"/>
            <w:vMerge/>
          </w:tcPr>
          <w:p w:rsidR="004C11C2" w:rsidRPr="004A3B3C" w:rsidRDefault="004C11C2" w:rsidP="009237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2" w:type="dxa"/>
            <w:vMerge/>
          </w:tcPr>
          <w:p w:rsidR="004C11C2" w:rsidRPr="004A3B3C" w:rsidRDefault="004C11C2" w:rsidP="009237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028" w:type="dxa"/>
            <w:gridSpan w:val="2"/>
            <w:vMerge/>
          </w:tcPr>
          <w:p w:rsidR="004C11C2" w:rsidRPr="004A3B3C" w:rsidRDefault="004C11C2" w:rsidP="0092372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C11C2" w:rsidRPr="004A3B3C" w:rsidTr="004C11C2">
        <w:trPr>
          <w:trHeight w:val="175"/>
          <w:jc w:val="center"/>
        </w:trPr>
        <w:tc>
          <w:tcPr>
            <w:tcW w:w="4696" w:type="dxa"/>
          </w:tcPr>
          <w:p w:rsidR="004C11C2" w:rsidRPr="004A3B3C" w:rsidRDefault="004C11C2" w:rsidP="00D04133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 اص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ول </w:t>
            </w:r>
            <w:r w:rsidR="00036A5D">
              <w:rPr>
                <w:rFonts w:cs="B Nazanin" w:hint="cs"/>
                <w:sz w:val="20"/>
                <w:szCs w:val="20"/>
                <w:rtl/>
              </w:rPr>
              <w:t>احیاء قلبی و ریوی را توضیح دهید؟</w:t>
            </w:r>
          </w:p>
        </w:tc>
        <w:tc>
          <w:tcPr>
            <w:tcW w:w="714" w:type="dxa"/>
          </w:tcPr>
          <w:p w:rsidR="004C11C2" w:rsidRPr="004A3B3C" w:rsidRDefault="004C11C2" w:rsidP="00D041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D041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D041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D041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D04133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D04133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D04133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175"/>
          <w:jc w:val="center"/>
        </w:trPr>
        <w:tc>
          <w:tcPr>
            <w:tcW w:w="4696" w:type="dxa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اهمیت ماساژ </w:t>
            </w:r>
            <w:r>
              <w:rPr>
                <w:rFonts w:cs="B Nazanin" w:hint="cs"/>
                <w:sz w:val="20"/>
                <w:szCs w:val="20"/>
                <w:rtl/>
              </w:rPr>
              <w:t>قلبی د</w:t>
            </w:r>
            <w:r w:rsidR="00036A5D">
              <w:rPr>
                <w:rFonts w:cs="B Nazanin" w:hint="cs"/>
                <w:sz w:val="20"/>
                <w:szCs w:val="20"/>
                <w:rtl/>
              </w:rPr>
              <w:t>ر احیاء قلبی ریوی را توضیح دهید؟</w:t>
            </w:r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63"/>
          <w:jc w:val="center"/>
        </w:trPr>
        <w:tc>
          <w:tcPr>
            <w:tcW w:w="4696" w:type="dxa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اهمیت و توجه به ز</w:t>
            </w:r>
            <w:r>
              <w:rPr>
                <w:rFonts w:cs="B Nazanin" w:hint="cs"/>
                <w:sz w:val="20"/>
                <w:szCs w:val="20"/>
                <w:rtl/>
              </w:rPr>
              <w:t>مان  د</w:t>
            </w:r>
            <w:r w:rsidR="00036A5D">
              <w:rPr>
                <w:rFonts w:cs="B Nazanin" w:hint="cs"/>
                <w:sz w:val="20"/>
                <w:szCs w:val="20"/>
                <w:rtl/>
              </w:rPr>
              <w:t>ر احیاء قلبی ریوی را توضیح دهید؟</w:t>
            </w:r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63"/>
          <w:jc w:val="center"/>
        </w:trPr>
        <w:tc>
          <w:tcPr>
            <w:tcW w:w="4696" w:type="dxa"/>
          </w:tcPr>
          <w:p w:rsidR="004C11C2" w:rsidRPr="004A3B3C" w:rsidRDefault="004C11C2" w:rsidP="00BA0D23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کاربرد شوک  در احیاء قلبی ریوی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را </w:t>
            </w:r>
            <w:r w:rsidR="00036A5D">
              <w:rPr>
                <w:rFonts w:cs="B Nazanin" w:hint="cs"/>
                <w:sz w:val="20"/>
                <w:szCs w:val="20"/>
                <w:rtl/>
              </w:rPr>
              <w:t>نام ببرید؟</w:t>
            </w:r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63"/>
          <w:jc w:val="center"/>
        </w:trPr>
        <w:tc>
          <w:tcPr>
            <w:tcW w:w="4696" w:type="dxa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کاربرد دار</w:t>
            </w:r>
            <w:r>
              <w:rPr>
                <w:rFonts w:cs="B Nazanin" w:hint="cs"/>
                <w:sz w:val="20"/>
                <w:szCs w:val="20"/>
                <w:rtl/>
              </w:rPr>
              <w:t>وها</w:t>
            </w:r>
            <w:r w:rsidR="00036A5D">
              <w:rPr>
                <w:rFonts w:cs="B Nazanin" w:hint="cs"/>
                <w:sz w:val="20"/>
                <w:szCs w:val="20"/>
                <w:rtl/>
              </w:rPr>
              <w:t xml:space="preserve">  در احیاء قلبی ریوی را بنویسید؟</w:t>
            </w:r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63"/>
          <w:jc w:val="center"/>
        </w:trPr>
        <w:tc>
          <w:tcPr>
            <w:tcW w:w="4696" w:type="dxa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تفاوت احیاء در </w:t>
            </w:r>
            <w:r w:rsidRPr="004A3B3C">
              <w:rPr>
                <w:rFonts w:cs="B Nazanin"/>
                <w:sz w:val="20"/>
                <w:szCs w:val="20"/>
              </w:rPr>
              <w:t>VF</w:t>
            </w:r>
            <w:r w:rsidRPr="004A3B3C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آریتمی های داری نبض</w:t>
            </w:r>
            <w:r w:rsidR="00036A5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ها را نام ببرید؟</w:t>
            </w:r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63"/>
          <w:jc w:val="center"/>
        </w:trPr>
        <w:tc>
          <w:tcPr>
            <w:tcW w:w="4696" w:type="dxa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 xml:space="preserve">تفاوت احیاء در </w:t>
            </w:r>
            <w:r w:rsidRPr="004A3B3C">
              <w:rPr>
                <w:rFonts w:cs="B Nazanin"/>
                <w:sz w:val="20"/>
                <w:szCs w:val="20"/>
              </w:rPr>
              <w:t>VFVT</w:t>
            </w:r>
            <w:r w:rsidR="00036A5D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و آسیستول را نام ببرید؟</w:t>
            </w:r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  <w:tr w:rsidR="004C11C2" w:rsidRPr="004A3B3C" w:rsidTr="004C11C2">
        <w:trPr>
          <w:trHeight w:val="63"/>
          <w:jc w:val="center"/>
        </w:trPr>
        <w:tc>
          <w:tcPr>
            <w:tcW w:w="4696" w:type="dxa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مانور هایملیش را </w:t>
            </w:r>
            <w:r w:rsidR="00036A5D">
              <w:rPr>
                <w:rFonts w:cs="B Nazanin" w:hint="cs"/>
                <w:sz w:val="20"/>
                <w:szCs w:val="20"/>
                <w:rtl/>
              </w:rPr>
              <w:t>توضیح دهید؟</w:t>
            </w:r>
            <w:bookmarkStart w:id="0" w:name="_GoBack"/>
            <w:bookmarkEnd w:id="0"/>
          </w:p>
        </w:tc>
        <w:tc>
          <w:tcPr>
            <w:tcW w:w="714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شناختی</w:t>
            </w:r>
          </w:p>
        </w:tc>
        <w:tc>
          <w:tcPr>
            <w:tcW w:w="84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شفاهی</w:t>
            </w:r>
          </w:p>
        </w:tc>
        <w:tc>
          <w:tcPr>
            <w:tcW w:w="97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پرسش</w:t>
            </w:r>
          </w:p>
        </w:tc>
        <w:tc>
          <w:tcPr>
            <w:tcW w:w="967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پاسخ</w:t>
            </w:r>
          </w:p>
        </w:tc>
        <w:tc>
          <w:tcPr>
            <w:tcW w:w="1114" w:type="dxa"/>
            <w:gridSpan w:val="2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فیلم و اسلاید</w:t>
            </w:r>
          </w:p>
        </w:tc>
        <w:tc>
          <w:tcPr>
            <w:tcW w:w="982" w:type="dxa"/>
          </w:tcPr>
          <w:p w:rsidR="004C11C2" w:rsidRPr="004A3B3C" w:rsidRDefault="004C11C2" w:rsidP="004A3B3C">
            <w:pPr>
              <w:jc w:val="center"/>
              <w:rPr>
                <w:rFonts w:cs="B Nazanin"/>
                <w:sz w:val="20"/>
                <w:szCs w:val="20"/>
                <w:lang w:bidi="fa-IR"/>
              </w:rPr>
            </w:pPr>
            <w:r w:rsidRPr="004A3B3C">
              <w:rPr>
                <w:rFonts w:cs="B Nazanin"/>
                <w:sz w:val="20"/>
                <w:szCs w:val="20"/>
              </w:rPr>
              <w:t>10 min</w:t>
            </w:r>
          </w:p>
        </w:tc>
        <w:tc>
          <w:tcPr>
            <w:tcW w:w="4028" w:type="dxa"/>
            <w:gridSpan w:val="2"/>
          </w:tcPr>
          <w:p w:rsidR="004C11C2" w:rsidRPr="004A3B3C" w:rsidRDefault="004C11C2" w:rsidP="004A3B3C">
            <w:pPr>
              <w:rPr>
                <w:rFonts w:cs="B Nazanin"/>
                <w:sz w:val="20"/>
                <w:szCs w:val="20"/>
                <w:rtl/>
              </w:rPr>
            </w:pPr>
            <w:r w:rsidRPr="004A3B3C">
              <w:rPr>
                <w:rFonts w:cs="B Nazanin" w:hint="cs"/>
                <w:sz w:val="20"/>
                <w:szCs w:val="20"/>
                <w:rtl/>
              </w:rPr>
              <w:t>سئوالات شفاهی تشریحی و تست چهارگزینه ای</w:t>
            </w:r>
          </w:p>
        </w:tc>
      </w:tr>
    </w:tbl>
    <w:p w:rsidR="00782DAA" w:rsidRDefault="00782DAA" w:rsidP="00782DAA">
      <w:pPr>
        <w:rPr>
          <w:rFonts w:cs="B Titr"/>
          <w:sz w:val="21"/>
          <w:szCs w:val="21"/>
        </w:rPr>
      </w:pPr>
    </w:p>
    <w:p w:rsidR="00782DAA" w:rsidRDefault="00782DAA" w:rsidP="00782DAA">
      <w:pPr>
        <w:rPr>
          <w:rFonts w:cs="B Titr"/>
          <w:sz w:val="21"/>
          <w:szCs w:val="21"/>
        </w:rPr>
      </w:pPr>
    </w:p>
    <w:p w:rsidR="00782DAA" w:rsidRDefault="00782DAA" w:rsidP="00782DAA">
      <w:pPr>
        <w:rPr>
          <w:rFonts w:cs="B Titr"/>
          <w:sz w:val="21"/>
          <w:szCs w:val="21"/>
          <w:rtl/>
        </w:rPr>
      </w:pPr>
    </w:p>
    <w:p w:rsidR="00782DAA" w:rsidRDefault="00782DAA" w:rsidP="00782DAA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782DAA" w:rsidTr="00923725">
        <w:trPr>
          <w:trHeight w:val="648"/>
          <w:jc w:val="center"/>
        </w:trPr>
        <w:tc>
          <w:tcPr>
            <w:tcW w:w="14317" w:type="dxa"/>
          </w:tcPr>
          <w:p w:rsidR="00782DAA" w:rsidRDefault="002A113E" w:rsidP="00923725">
            <w:pPr>
              <w:rPr>
                <w:rFonts w:cs="B Titr"/>
                <w:sz w:val="21"/>
                <w:szCs w:val="21"/>
                <w:rtl/>
              </w:rPr>
            </w:pPr>
            <w:r>
              <w:rPr>
                <w:rFonts w:cs="B Titr" w:hint="cs"/>
                <w:sz w:val="21"/>
                <w:szCs w:val="21"/>
                <w:rtl/>
              </w:rPr>
              <w:t>هاریسون و سیسیل</w:t>
            </w:r>
          </w:p>
        </w:tc>
      </w:tr>
    </w:tbl>
    <w:p w:rsidR="00782DAA" w:rsidRPr="001353A4" w:rsidRDefault="00782DAA" w:rsidP="00782DAA">
      <w:pPr>
        <w:ind w:left="-964"/>
        <w:rPr>
          <w:rFonts w:cs="B Titr"/>
          <w:sz w:val="21"/>
          <w:szCs w:val="21"/>
          <w:rtl/>
        </w:rPr>
      </w:pPr>
    </w:p>
    <w:sectPr w:rsidR="00782DAA" w:rsidRPr="001353A4" w:rsidSect="00923CAC">
      <w:headerReference w:type="default" r:id="rId7"/>
      <w:pgSz w:w="15840" w:h="12240" w:orient="landscape"/>
      <w:pgMar w:top="1135" w:right="1440" w:bottom="1440" w:left="1440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6324" w:rsidRDefault="00236324" w:rsidP="00B36E1A">
      <w:r>
        <w:separator/>
      </w:r>
    </w:p>
  </w:endnote>
  <w:endnote w:type="continuationSeparator" w:id="0">
    <w:p w:rsidR="00236324" w:rsidRDefault="00236324" w:rsidP="00B36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6324" w:rsidRDefault="00236324" w:rsidP="00B36E1A">
      <w:r>
        <w:separator/>
      </w:r>
    </w:p>
  </w:footnote>
  <w:footnote w:type="continuationSeparator" w:id="0">
    <w:p w:rsidR="00236324" w:rsidRDefault="00236324" w:rsidP="00B36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E1A" w:rsidRDefault="00B36E1A" w:rsidP="00B36E1A">
    <w:pPr>
      <w:pStyle w:val="Header"/>
      <w:jc w:val="center"/>
    </w:pPr>
    <w:r>
      <w:rPr>
        <w:noProof/>
        <w:lang w:bidi="fa-IR"/>
      </w:rPr>
      <w:drawing>
        <wp:inline distT="0" distB="0" distL="0" distR="0" wp14:anchorId="693FD695" wp14:editId="5117F57C">
          <wp:extent cx="2028825" cy="600075"/>
          <wp:effectExtent l="0" t="0" r="9525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3017" cy="633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93B"/>
    <w:rsid w:val="00032BB9"/>
    <w:rsid w:val="00036A5D"/>
    <w:rsid w:val="000867E2"/>
    <w:rsid w:val="000A076E"/>
    <w:rsid w:val="000D46F5"/>
    <w:rsid w:val="001353A4"/>
    <w:rsid w:val="001A6FA0"/>
    <w:rsid w:val="00236324"/>
    <w:rsid w:val="002A113E"/>
    <w:rsid w:val="002C5CD7"/>
    <w:rsid w:val="0031493B"/>
    <w:rsid w:val="00320B71"/>
    <w:rsid w:val="00372F80"/>
    <w:rsid w:val="003D5F4D"/>
    <w:rsid w:val="004449AF"/>
    <w:rsid w:val="00470D3A"/>
    <w:rsid w:val="004742A7"/>
    <w:rsid w:val="004A3B3C"/>
    <w:rsid w:val="004C11C2"/>
    <w:rsid w:val="00520AA6"/>
    <w:rsid w:val="00573F58"/>
    <w:rsid w:val="005D736E"/>
    <w:rsid w:val="005E4946"/>
    <w:rsid w:val="0061137A"/>
    <w:rsid w:val="0064408C"/>
    <w:rsid w:val="0064445C"/>
    <w:rsid w:val="006B3253"/>
    <w:rsid w:val="00703BB9"/>
    <w:rsid w:val="00710A0B"/>
    <w:rsid w:val="00726D59"/>
    <w:rsid w:val="00734702"/>
    <w:rsid w:val="007427D5"/>
    <w:rsid w:val="007817FB"/>
    <w:rsid w:val="00782DAA"/>
    <w:rsid w:val="007A4314"/>
    <w:rsid w:val="007C6003"/>
    <w:rsid w:val="00812A24"/>
    <w:rsid w:val="00831CAA"/>
    <w:rsid w:val="00843FA4"/>
    <w:rsid w:val="00923CAC"/>
    <w:rsid w:val="0096157B"/>
    <w:rsid w:val="00A16DBE"/>
    <w:rsid w:val="00A23432"/>
    <w:rsid w:val="00A23749"/>
    <w:rsid w:val="00A75F84"/>
    <w:rsid w:val="00AA764A"/>
    <w:rsid w:val="00AB2B3E"/>
    <w:rsid w:val="00AF4DF2"/>
    <w:rsid w:val="00B36E1A"/>
    <w:rsid w:val="00B571B6"/>
    <w:rsid w:val="00B77E3F"/>
    <w:rsid w:val="00BA0D23"/>
    <w:rsid w:val="00BA50A5"/>
    <w:rsid w:val="00BB2B25"/>
    <w:rsid w:val="00BB591C"/>
    <w:rsid w:val="00D04133"/>
    <w:rsid w:val="00EB6638"/>
    <w:rsid w:val="00EC12DF"/>
    <w:rsid w:val="00ED6048"/>
    <w:rsid w:val="00F14417"/>
    <w:rsid w:val="00F20CFB"/>
    <w:rsid w:val="00FA6EA1"/>
    <w:rsid w:val="00FC40BD"/>
    <w:rsid w:val="00FC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B6FE059-59D5-471A-B502-DCF9B4B1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E1A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HeaderChar">
    <w:name w:val="Header Char"/>
    <w:basedOn w:val="DefaultParagraphFont"/>
    <w:link w:val="Header"/>
    <w:uiPriority w:val="99"/>
    <w:rsid w:val="00B36E1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36E1A"/>
    <w:pPr>
      <w:tabs>
        <w:tab w:val="center" w:pos="4680"/>
        <w:tab w:val="right" w:pos="9360"/>
      </w:tabs>
      <w:bidi w:val="0"/>
    </w:pPr>
  </w:style>
  <w:style w:type="character" w:customStyle="1" w:styleId="FooterChar">
    <w:name w:val="Footer Char"/>
    <w:basedOn w:val="DefaultParagraphFont"/>
    <w:link w:val="Footer"/>
    <w:uiPriority w:val="99"/>
    <w:rsid w:val="00B36E1A"/>
    <w:rPr>
      <w:sz w:val="24"/>
      <w:szCs w:val="24"/>
    </w:rPr>
  </w:style>
  <w:style w:type="table" w:styleId="TableGrid">
    <w:name w:val="Table Grid"/>
    <w:basedOn w:val="TableNormal"/>
    <w:uiPriority w:val="39"/>
    <w:rsid w:val="00B36E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46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46F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817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AA57A-DDF7-466F-B388-8820E5305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EDC2</dc:creator>
  <cp:keywords/>
  <dc:description/>
  <cp:lastModifiedBy>IT</cp:lastModifiedBy>
  <cp:revision>7</cp:revision>
  <cp:lastPrinted>2022-05-09T07:09:00Z</cp:lastPrinted>
  <dcterms:created xsi:type="dcterms:W3CDTF">2023-01-16T09:55:00Z</dcterms:created>
  <dcterms:modified xsi:type="dcterms:W3CDTF">2024-08-31T08:59:00Z</dcterms:modified>
</cp:coreProperties>
</file>